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1C" w:rsidRPr="00555A3B"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color w:val="212121"/>
          <w:sz w:val="28"/>
          <w:szCs w:val="28"/>
          <w:lang w:eastAsia="de-DE"/>
        </w:rPr>
      </w:pPr>
      <w:bookmarkStart w:id="0" w:name="_GoBack"/>
      <w:bookmarkEnd w:id="0"/>
      <w:r w:rsidRPr="00555A3B">
        <w:rPr>
          <w:rFonts w:ascii="Arial" w:eastAsia="Times New Roman" w:hAnsi="Arial" w:cs="Arial"/>
          <w:b/>
          <w:color w:val="212121"/>
          <w:sz w:val="28"/>
          <w:szCs w:val="28"/>
          <w:lang w:eastAsia="de-DE"/>
        </w:rPr>
        <w:t>IASWG-SPARC-Projekte: Vorschlagsanforderungen und Überprüfungsprozess</w:t>
      </w: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r w:rsidRPr="00C4031C">
        <w:rPr>
          <w:rFonts w:ascii="Arial" w:eastAsia="Times New Roman" w:hAnsi="Arial" w:cs="Arial"/>
          <w:color w:val="212121"/>
          <w:sz w:val="24"/>
          <w:szCs w:val="24"/>
          <w:lang w:eastAsia="de-DE"/>
        </w:rPr>
        <w:t>Einführung</w:t>
      </w: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r w:rsidRPr="00C4031C">
        <w:rPr>
          <w:rFonts w:ascii="Arial" w:eastAsia="Times New Roman" w:hAnsi="Arial" w:cs="Arial"/>
          <w:color w:val="212121"/>
          <w:sz w:val="24"/>
          <w:szCs w:val="24"/>
          <w:lang w:eastAsia="de-DE"/>
        </w:rPr>
        <w:t>Die Internationale Vereinigung für soziale Arbeit mit Gruppen (IASWG) wird Vorschläge prüfen, in denen sie die Billigung finanzieller oder nichtfinanzieller Unterstützung durch IASWG für spezielle Gruppenarbeitsprojekte (z. B. Schulungen, Ausbildung, Forschung und Praxis) in Übereinstimmung mit der Mission der IASWG beantragen. Neben dem Treffen und / oder Voranbringen der Mission des IASWG müssen die Vorschläge innovativ sein, Auswirkungen auf die gesamte Gruppengemeinschaft haben und einen Plan enthalten, um die Arbeit nach dem Projekt aufrechtzuerhalten und / oder zu verbreiten.</w:t>
      </w: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r w:rsidRPr="00C4031C">
        <w:rPr>
          <w:rFonts w:ascii="Arial" w:eastAsia="Times New Roman" w:hAnsi="Arial" w:cs="Arial"/>
          <w:color w:val="212121"/>
          <w:sz w:val="24"/>
          <w:szCs w:val="24"/>
          <w:lang w:eastAsia="de-DE"/>
        </w:rPr>
        <w:t>Jedes derzeitige Mitglied der IASWG kann gerne Mittel in Höhe von 250 bis 1.000 US-Dollar beantragen. IASWG-Mitglieder können keine direkte Entschädigung aus den Mitteln erhalten, die vom IASWG-SPARC-Programm gewährt werden.</w:t>
      </w: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r w:rsidRPr="00C4031C">
        <w:rPr>
          <w:rFonts w:ascii="Arial" w:eastAsia="Times New Roman" w:hAnsi="Arial" w:cs="Arial"/>
          <w:color w:val="212121"/>
          <w:sz w:val="24"/>
          <w:szCs w:val="24"/>
          <w:lang w:eastAsia="de-DE"/>
        </w:rPr>
        <w:t> Die Anträge werden zweimal im Jahr vor den Vorstandssitzungen des IASWG überprüft, die in der Regel im Juni und November stattfinden. Die Einreichungsfristen werden unter www.iaswg.org/sparc bekannt gegeben. Dort können Antragsteller Ressourcen und Informationen für die Vorbereitung ihres Antrags finden, einschließlich Kontaktinformationen für die Konsultation der Mitglieder des SPARC-Ausschusses. Bewerbungen sind jederzeit möglich und werden bis zum Überprüfungszeitraum aufbewahrt.</w:t>
      </w:r>
    </w:p>
    <w:p w:rsidR="00C4031C" w:rsidRPr="00C4031C" w:rsidRDefault="00C4031C" w:rsidP="00C40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12121"/>
          <w:sz w:val="24"/>
          <w:szCs w:val="24"/>
          <w:lang w:eastAsia="de-DE"/>
        </w:rPr>
      </w:pPr>
      <w:r w:rsidRPr="00C4031C">
        <w:rPr>
          <w:rFonts w:ascii="Arial" w:eastAsia="Times New Roman" w:hAnsi="Arial" w:cs="Arial"/>
          <w:color w:val="212121"/>
          <w:sz w:val="24"/>
          <w:szCs w:val="24"/>
          <w:lang w:eastAsia="de-DE"/>
        </w:rPr>
        <w:t>Alle Anträge (unabhängig davon, ob sie eine Finanzierungsanfrage enthalten) müssen denselben Überprüfungskriterien entsprechen. Alle erfolgreichen Bewerber erhalten die Zustimmung der IASWG SPARC.</w:t>
      </w:r>
    </w:p>
    <w:p w:rsidR="00A71BA5" w:rsidRDefault="00A71BA5">
      <w:pPr>
        <w:rPr>
          <w:rFonts w:ascii="Arial" w:hAnsi="Arial" w:cs="Arial"/>
          <w:sz w:val="24"/>
          <w:szCs w:val="24"/>
        </w:rPr>
      </w:pP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Erforderliche Informationen im eingereichten Angebot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 </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1. Informationen zum Antragsteller</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Name</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Institution / Zugehörigkeit (falls zutreffend)</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c. Telefon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d. Email</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2.</w:t>
      </w:r>
      <w:r w:rsidR="00555A3B">
        <w:rPr>
          <w:rFonts w:ascii="Arial" w:hAnsi="Arial" w:cs="Arial"/>
          <w:color w:val="212121"/>
          <w:sz w:val="24"/>
          <w:szCs w:val="24"/>
        </w:rPr>
        <w:t xml:space="preserve"> Art des Vorschlags </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_____Anfrage nach Geldern und Billigung. Wenn aktivie</w:t>
      </w:r>
      <w:r>
        <w:rPr>
          <w:rFonts w:ascii="Arial" w:hAnsi="Arial" w:cs="Arial"/>
          <w:color w:val="212121"/>
          <w:sz w:val="24"/>
          <w:szCs w:val="24"/>
        </w:rPr>
        <w:t xml:space="preserve">rt, wird der Betrag von SPARC </w:t>
      </w:r>
      <w:r w:rsidR="00C4031C" w:rsidRPr="00C4031C">
        <w:rPr>
          <w:rFonts w:ascii="Arial" w:hAnsi="Arial" w:cs="Arial"/>
          <w:color w:val="212121"/>
          <w:sz w:val="24"/>
          <w:szCs w:val="24"/>
        </w:rPr>
        <w:t>_______</w:t>
      </w:r>
      <w:r>
        <w:rPr>
          <w:rFonts w:ascii="Arial" w:hAnsi="Arial" w:cs="Arial"/>
          <w:color w:val="212121"/>
          <w:sz w:val="24"/>
          <w:szCs w:val="24"/>
        </w:rPr>
        <w:t>Euro</w:t>
      </w:r>
      <w:r w:rsidR="00C4031C" w:rsidRPr="00C4031C">
        <w:rPr>
          <w:rFonts w:ascii="Arial" w:hAnsi="Arial" w:cs="Arial"/>
          <w:color w:val="212121"/>
          <w:sz w:val="24"/>
          <w:szCs w:val="24"/>
        </w:rPr>
        <w:t xml:space="preserve"> angefordert.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_____Auszeichnung, keine Mittel beantragt.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3. Projekttitel</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4. An dem Projekt beteiligte Personen:</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Zeugnisse des (der) Projektleiter (n) / Antragstellers (a) und der wichtigsten Mitwirkenden, einschließlich Abschlüsse und Gruppenarbeitserfahrung</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Mitgliedschaft in der IASWG (einschließlich der aktuellen Mitgliedschaftskategorie). Beachten Sie, dass Antragsteller aktuelle Mitglieder des IASWG sein müssen und keine direkte Vergütung von einem IASWG-SPARC-Projekt erhalten können.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5. Kurze (50-150 Wörter) Beschreibung des vorgeschlagenen Projekts. Wenn genehmigt, wird dies die Beschreibung sein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erscheint unter www.iaswg.org und in anderen IASWG-Materialien.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lastRenderedPageBreak/>
        <w:t>6. Erläutern Sie für alle Projekte, wie dieser Vor</w:t>
      </w:r>
      <w:r>
        <w:rPr>
          <w:rFonts w:ascii="Arial" w:hAnsi="Arial" w:cs="Arial"/>
          <w:color w:val="212121"/>
          <w:sz w:val="24"/>
          <w:szCs w:val="24"/>
        </w:rPr>
        <w:t>schlag mit dem Anliegen</w:t>
      </w:r>
      <w:r w:rsidRPr="00C4031C">
        <w:rPr>
          <w:rFonts w:ascii="Arial" w:hAnsi="Arial" w:cs="Arial"/>
          <w:color w:val="212121"/>
          <w:sz w:val="24"/>
          <w:szCs w:val="24"/>
        </w:rPr>
        <w:t xml:space="preserve"> der IASWG übereinstimmt und diese vorantreibt.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einschließlich:</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Wie verbindet es sich mit der Organisation?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Warum sollte die IASWG das Projekt unterstützen und fördern?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c. Wie trägt die Unterstützung des IASWG (finanziell oder nicht finanziell) zum Erfolg des Projekts bei?</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d. Inwiefern wird das Projekt die St</w:t>
      </w:r>
      <w:r w:rsidR="00555A3B">
        <w:rPr>
          <w:rFonts w:ascii="Arial" w:hAnsi="Arial" w:cs="Arial"/>
          <w:color w:val="212121"/>
          <w:sz w:val="24"/>
          <w:szCs w:val="24"/>
        </w:rPr>
        <w:t>andards der Organisation</w:t>
      </w:r>
      <w:r w:rsidRPr="00C4031C">
        <w:rPr>
          <w:rFonts w:ascii="Arial" w:hAnsi="Arial" w:cs="Arial"/>
          <w:color w:val="212121"/>
          <w:sz w:val="24"/>
          <w:szCs w:val="24"/>
        </w:rPr>
        <w:t xml:space="preserve"> und der IASWG-Praxis vorantreiben?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7. Wie wirkt sich dieses Projekt bei allen Projekten auf die gesamte Gruppenarbeitsgemeinschaft aus?</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Wie wird dies über die Teilnehmer hinaus verbreitet?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Wie sieht die Zukunft des Projekts aus?</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8. Wenn eine Finanzierung beantragt wird:</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Wurden Sie oder Ihre Partner jemals von der IASWG finanziert? (Wenn zutreffend, bitte beschreiben)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 xml:space="preserve">b. Geben Sie ein spezifisches Budget an, das die Beiträge aus anderen Quellen sowie die angeforderten Mittel </w:t>
      </w:r>
      <w:r w:rsidR="00555A3B" w:rsidRPr="00C4031C">
        <w:rPr>
          <w:rFonts w:ascii="Arial" w:hAnsi="Arial" w:cs="Arial"/>
          <w:color w:val="212121"/>
          <w:sz w:val="24"/>
          <w:szCs w:val="24"/>
        </w:rPr>
        <w:t xml:space="preserve">von IASWG SPARC </w:t>
      </w:r>
      <w:r w:rsidRPr="00C4031C">
        <w:rPr>
          <w:rFonts w:ascii="Arial" w:hAnsi="Arial" w:cs="Arial"/>
          <w:color w:val="212121"/>
          <w:sz w:val="24"/>
          <w:szCs w:val="24"/>
        </w:rPr>
        <w:t>enthält</w:t>
      </w:r>
      <w:r w:rsidR="00555A3B">
        <w:rPr>
          <w:rFonts w:ascii="Arial" w:hAnsi="Arial" w:cs="Arial"/>
          <w:color w:val="212121"/>
          <w:sz w:val="24"/>
          <w:szCs w:val="24"/>
        </w:rPr>
        <w: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c. Beschreiben Sie Pläne zur Kostenteilung. Wie tragen die Teilnehmer / Organisationsmitarbeiter konkret zu den Kosten bei?</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d. Falls relevant, wie sieht der Nachhaltigkeitsplan für das Projekt aus?</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9. Für Gruppenarbeitsschulungen, Schulungen und Interventionsmaßnahmen:</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Geben Sie Details zum Projekt und Plan an, einschließlich Zweck, Ziele, organisatorischer Kontext, Struktur, Zusammensetzung, Inhalt, Rollen usw. Details sind wichtig für die Replikation erfolgreicher Projekte.</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Stellen Sie Ihren Evaluierungsplan einschließlich der Methoden und aller relevanten Instrumente bereit.</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c. Überlegen Sie, ob Ihre Bewertung als Forschung angesehen wird, und wenden Sie sich gegebenenfalls an Punkt 10 bezüglich der Methoden und der Genehmigung durch das Institutional Review Board.</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10. Für Gruppenarbeitsforschung:</w:t>
      </w:r>
    </w:p>
    <w:p w:rsidR="00C4031C" w:rsidRPr="00C4031C" w:rsidRDefault="00555A3B" w:rsidP="00C4031C">
      <w:pPr>
        <w:pStyle w:val="HTMLPreformatted"/>
        <w:shd w:val="clear" w:color="auto" w:fill="FFFFFF"/>
        <w:rPr>
          <w:rFonts w:ascii="Arial" w:hAnsi="Arial" w:cs="Arial"/>
          <w:color w:val="212121"/>
          <w:sz w:val="24"/>
          <w:szCs w:val="24"/>
        </w:rPr>
      </w:pPr>
      <w:r>
        <w:rPr>
          <w:rFonts w:ascii="Arial" w:hAnsi="Arial" w:cs="Arial"/>
          <w:color w:val="212121"/>
          <w:sz w:val="24"/>
          <w:szCs w:val="24"/>
        </w:rPr>
        <w:t>a</w:t>
      </w:r>
      <w:r w:rsidR="00C4031C" w:rsidRPr="00C4031C">
        <w:rPr>
          <w:rFonts w:ascii="Arial" w:hAnsi="Arial" w:cs="Arial"/>
          <w:color w:val="212121"/>
          <w:sz w:val="24"/>
          <w:szCs w:val="24"/>
        </w:rPr>
        <w:t>. Geben Sie einen Überblick über die Methoden (z. B. Studiendesign, Stichproben, Kennzahlen) und die institutionelle Überprüfung</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Vorstand (oder eine ähnliche Bescheinigung über den Schutz von Menschen) ist erforderlich und Pläne zur Erlangung</w:t>
      </w:r>
      <w:r w:rsidR="00555A3B">
        <w:rPr>
          <w:rFonts w:ascii="Arial" w:hAnsi="Arial" w:cs="Arial"/>
          <w:color w:val="212121"/>
          <w:sz w:val="24"/>
          <w:szCs w:val="24"/>
        </w:rPr>
        <w:t xml:space="preserve"> der</w:t>
      </w:r>
      <w:r w:rsidRPr="00C4031C">
        <w:rPr>
          <w:rFonts w:ascii="Arial" w:hAnsi="Arial" w:cs="Arial"/>
          <w:color w:val="212121"/>
          <w:sz w:val="24"/>
          <w:szCs w:val="24"/>
        </w:rPr>
        <w:t xml:space="preserve"> Genehmigung.</w:t>
      </w:r>
    </w:p>
    <w:p w:rsid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b. Beachten Sie, dass Sie sich vor oder nach der Forschungszertifizierung bewerben können, jedoch die SPARC-Anerkennung und</w:t>
      </w:r>
      <w:r w:rsidR="00555A3B">
        <w:rPr>
          <w:rFonts w:ascii="Arial" w:hAnsi="Arial" w:cs="Arial"/>
          <w:color w:val="212121"/>
          <w:sz w:val="24"/>
          <w:szCs w:val="24"/>
        </w:rPr>
        <w:t xml:space="preserve"> d</w:t>
      </w:r>
      <w:r w:rsidRPr="00C4031C">
        <w:rPr>
          <w:rFonts w:ascii="Arial" w:hAnsi="Arial" w:cs="Arial"/>
          <w:color w:val="212121"/>
          <w:sz w:val="24"/>
          <w:szCs w:val="24"/>
        </w:rPr>
        <w:t>ie Finanzierung ist abhängig von der P</w:t>
      </w:r>
      <w:r>
        <w:rPr>
          <w:rFonts w:ascii="Arial" w:hAnsi="Arial" w:cs="Arial"/>
          <w:color w:val="212121"/>
          <w:sz w:val="24"/>
          <w:szCs w:val="24"/>
        </w:rPr>
        <w:t>rüfung und Genehmigung durch das zuständige</w:t>
      </w:r>
      <w:r w:rsidRPr="00C4031C">
        <w:rPr>
          <w:rFonts w:ascii="Arial" w:hAnsi="Arial" w:cs="Arial"/>
          <w:color w:val="212121"/>
          <w:sz w:val="24"/>
          <w:szCs w:val="24"/>
        </w:rPr>
        <w:t xml:space="preserve"> Organ.</w:t>
      </w:r>
    </w:p>
    <w:p w:rsidR="00C4031C" w:rsidRPr="00C4031C" w:rsidRDefault="00C4031C" w:rsidP="00C4031C">
      <w:pPr>
        <w:pStyle w:val="HTMLPreformatted"/>
        <w:shd w:val="clear" w:color="auto" w:fill="FFFFFF"/>
        <w:rPr>
          <w:rFonts w:ascii="Arial" w:hAnsi="Arial" w:cs="Arial"/>
          <w:color w:val="212121"/>
          <w:sz w:val="24"/>
          <w:szCs w:val="24"/>
        </w:rPr>
      </w:pP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Prozess</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1. Alle Einsendungen müssen die oben genannten Informationen enthalten.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2. Die Beiträge sind elektronisch in Word-Anhang an den Vorsitzenden des Special Projects Application Review Committee (SPARC) zu senden.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3. Ein Ausschuss, der aus mindestens drei (3) IASWG-Mitgliedern besteht, soll die Anträge prüfen. Der Präsident wird dem Verwaltungsrat in Absprache mit der Kommission die Zusammensetzung des SPARC empfehlen. Kein Ausschussmitglied soll den Antrag prüfen, wenn er mit dem Antrag verbunden ist. Wenn der Antragsteller dem Überprüfungsausschuss angehört, wird er vom Präsidenten der IASWG zu Überprüfungszwecken durch eine andere Person ersetzt. Die Bewerber müssen aktuelle Mitglieder der IASWG sein und können nicht direkt aus den SPARC-Zuschussmitteln der IASWG bezahlt werden.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lastRenderedPageBreak/>
        <w:t>4. Das Komitee wird prüfen, wie gut die Bewerbung die erforderlichen Elemente erfüllt, wobei die nachstehenden Kriterien für die Überprüfung verwendet werden.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5. Empfehlungen werden an die IASWG-Kommission und das IASWG-Exekutivkomitee übermittelt. Der IASWG-Vorstand ist für die abschließende Genehmigung mit Stimmenmehrheit zuständig.</w:t>
      </w:r>
    </w:p>
    <w:p w:rsidR="00C4031C" w:rsidRDefault="00C4031C">
      <w:pPr>
        <w:rPr>
          <w:rFonts w:ascii="Arial" w:hAnsi="Arial" w:cs="Arial"/>
          <w:sz w:val="24"/>
          <w:szCs w:val="24"/>
        </w:rPr>
      </w:pP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Kriterien für die Überprüfung</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 </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1. Der Vorschlag ist klar und vollständig.</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2. Die Antragsteller sind Mitglieder der IASWG.</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3. Der Vorschlag steht in direktem Zusammenhang mit der Arbeit in sozialen Gruppen und erfüllt und / oder fördert die Mission der IASWG.</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4. Es gibt klare Ziele und Ziele.</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5. Der Vorschlag ist innovativ.</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6. Der Vorschlag wirkt sich auf die gesamte Gruppenarbeitsgemeinschaft aus.</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7. Es gibt einen Plan, um die Arbeit aufrechtzuerhalten und / oder Materi</w:t>
      </w:r>
      <w:r w:rsidR="00555A3B">
        <w:rPr>
          <w:rFonts w:ascii="Arial" w:hAnsi="Arial" w:cs="Arial"/>
          <w:color w:val="212121"/>
          <w:sz w:val="24"/>
          <w:szCs w:val="24"/>
        </w:rPr>
        <w:t xml:space="preserve">alien zu Bildungs- </w:t>
      </w:r>
      <w:r w:rsidRPr="00C4031C">
        <w:rPr>
          <w:rFonts w:ascii="Arial" w:hAnsi="Arial" w:cs="Arial"/>
          <w:color w:val="212121"/>
          <w:sz w:val="24"/>
          <w:szCs w:val="24"/>
        </w:rPr>
        <w:t>-Zwecken nach dem Projekt zu verbreiten.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8. Wenn eine Finanzierung beantragt wird, sind ausreichend Details vorhanden, und der Geldbetrag scheint für das Projekt angemessen zu sein.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9. Wenn Mittel beantragt werden, gibt es einen Kostenteilungsplan.</w:t>
      </w:r>
    </w:p>
    <w:p w:rsidR="00C4031C" w:rsidRPr="00C4031C" w:rsidRDefault="00C4031C" w:rsidP="00C4031C">
      <w:pPr>
        <w:pStyle w:val="HTMLPreformatted"/>
        <w:shd w:val="clear" w:color="auto" w:fill="FFFFFF"/>
        <w:rPr>
          <w:rFonts w:ascii="Arial" w:hAnsi="Arial" w:cs="Arial"/>
          <w:color w:val="212121"/>
          <w:sz w:val="24"/>
          <w:szCs w:val="24"/>
        </w:rPr>
      </w:pPr>
      <w:r w:rsidRPr="00C4031C">
        <w:rPr>
          <w:rFonts w:ascii="Arial" w:hAnsi="Arial" w:cs="Arial"/>
          <w:color w:val="212121"/>
          <w:sz w:val="24"/>
          <w:szCs w:val="24"/>
        </w:rPr>
        <w:t>10. Der Evaluierungs- und / oder Forschungsplan ist klar und vollständig.</w:t>
      </w:r>
    </w:p>
    <w:p w:rsidR="00C4031C" w:rsidRPr="00C4031C" w:rsidRDefault="00C4031C">
      <w:pPr>
        <w:rPr>
          <w:rFonts w:ascii="Arial" w:hAnsi="Arial" w:cs="Arial"/>
          <w:sz w:val="24"/>
          <w:szCs w:val="24"/>
        </w:rPr>
      </w:pPr>
    </w:p>
    <w:sectPr w:rsidR="00C4031C" w:rsidRPr="00C403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1C"/>
    <w:rsid w:val="002C52B2"/>
    <w:rsid w:val="00555A3B"/>
    <w:rsid w:val="005F7172"/>
    <w:rsid w:val="00761A9B"/>
    <w:rsid w:val="00A71BA5"/>
    <w:rsid w:val="00C4031C"/>
    <w:rsid w:val="00C54BC6"/>
    <w:rsid w:val="00EE3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69173-6070-466D-9C25-77DCA5B9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C4031C"/>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86911">
      <w:bodyDiv w:val="1"/>
      <w:marLeft w:val="0"/>
      <w:marRight w:val="0"/>
      <w:marTop w:val="0"/>
      <w:marBottom w:val="0"/>
      <w:divBdr>
        <w:top w:val="none" w:sz="0" w:space="0" w:color="auto"/>
        <w:left w:val="none" w:sz="0" w:space="0" w:color="auto"/>
        <w:bottom w:val="none" w:sz="0" w:space="0" w:color="auto"/>
        <w:right w:val="none" w:sz="0" w:space="0" w:color="auto"/>
      </w:divBdr>
    </w:div>
    <w:div w:id="1575895785">
      <w:bodyDiv w:val="1"/>
      <w:marLeft w:val="0"/>
      <w:marRight w:val="0"/>
      <w:marTop w:val="0"/>
      <w:marBottom w:val="0"/>
      <w:divBdr>
        <w:top w:val="none" w:sz="0" w:space="0" w:color="auto"/>
        <w:left w:val="none" w:sz="0" w:space="0" w:color="auto"/>
        <w:bottom w:val="none" w:sz="0" w:space="0" w:color="auto"/>
        <w:right w:val="none" w:sz="0" w:space="0" w:color="auto"/>
      </w:divBdr>
    </w:div>
    <w:div w:id="1761172175">
      <w:bodyDiv w:val="1"/>
      <w:marLeft w:val="0"/>
      <w:marRight w:val="0"/>
      <w:marTop w:val="0"/>
      <w:marBottom w:val="0"/>
      <w:divBdr>
        <w:top w:val="none" w:sz="0" w:space="0" w:color="auto"/>
        <w:left w:val="none" w:sz="0" w:space="0" w:color="auto"/>
        <w:bottom w:val="none" w:sz="0" w:space="0" w:color="auto"/>
        <w:right w:val="none" w:sz="0" w:space="0" w:color="auto"/>
      </w:divBdr>
    </w:div>
    <w:div w:id="1935631661">
      <w:bodyDiv w:val="1"/>
      <w:marLeft w:val="0"/>
      <w:marRight w:val="0"/>
      <w:marTop w:val="0"/>
      <w:marBottom w:val="0"/>
      <w:divBdr>
        <w:top w:val="none" w:sz="0" w:space="0" w:color="auto"/>
        <w:left w:val="none" w:sz="0" w:space="0" w:color="auto"/>
        <w:bottom w:val="none" w:sz="0" w:space="0" w:color="auto"/>
        <w:right w:val="none" w:sz="0" w:space="0" w:color="auto"/>
      </w:divBdr>
    </w:div>
    <w:div w:id="19935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Müller</dc:creator>
  <cp:lastModifiedBy>Emily Wilk</cp:lastModifiedBy>
  <cp:revision>2</cp:revision>
  <dcterms:created xsi:type="dcterms:W3CDTF">2019-05-15T21:29:00Z</dcterms:created>
  <dcterms:modified xsi:type="dcterms:W3CDTF">2019-05-15T21:29:00Z</dcterms:modified>
</cp:coreProperties>
</file>